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618EB" w14:textId="39EC82FF" w:rsidR="008C74FE" w:rsidRPr="006721A4" w:rsidRDefault="005F7E8A" w:rsidP="00247221">
      <w:pPr>
        <w:tabs>
          <w:tab w:val="left" w:pos="567"/>
        </w:tabs>
        <w:rPr>
          <w:rFonts w:ascii="Gisha" w:hAnsi="Gisha" w:cs="Gisha"/>
          <w:b/>
          <w:color w:val="FFFFFF" w:themeColor="background1"/>
          <w:sz w:val="22"/>
          <w:szCs w:val="22"/>
        </w:rPr>
      </w:pPr>
      <w:r>
        <w:rPr>
          <w:rFonts w:ascii="Gisha" w:hAnsi="Gisha" w:cs="Gisha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E36C4C" wp14:editId="600CF339">
                <wp:simplePos x="0" y="0"/>
                <wp:positionH relativeFrom="column">
                  <wp:posOffset>-19050</wp:posOffset>
                </wp:positionH>
                <wp:positionV relativeFrom="paragraph">
                  <wp:posOffset>-42545</wp:posOffset>
                </wp:positionV>
                <wp:extent cx="1844040" cy="259080"/>
                <wp:effectExtent l="57150" t="19050" r="41910" b="8382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259080"/>
                        </a:xfrm>
                        <a:prstGeom prst="roundRect">
                          <a:avLst/>
                        </a:prstGeom>
                        <a:solidFill>
                          <a:srgbClr val="3366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4" o:spid="_x0000_s1026" style="position:absolute;margin-left:-1.5pt;margin-top:-3.35pt;width:145.2pt;height:20.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" fillcolor="#360" stroked="f">
                <v:shadow on="t" color="black" opacity="22937f" origin=",.5" offset="0,.63889mm"/>
              </v:roundrect>
            </w:pict>
          </mc:Fallback>
        </mc:AlternateContent>
      </w:r>
      <w:r w:rsidR="00C16C2B" w:rsidRPr="00D84FAE">
        <w:rPr>
          <w:rFonts w:ascii="Gisha" w:hAnsi="Gisha" w:cs="Gisha"/>
          <w:b/>
          <w:color w:val="FFFFFF" w:themeColor="background1"/>
          <w:sz w:val="22"/>
          <w:szCs w:val="22"/>
        </w:rPr>
        <w:t>Aspects administratifs</w:t>
      </w:r>
    </w:p>
    <w:p w14:paraId="6EA015EE" w14:textId="3E6F0D4B" w:rsidR="0006387F" w:rsidRPr="00D84FAE" w:rsidRDefault="0006387F" w:rsidP="00247221">
      <w:pPr>
        <w:tabs>
          <w:tab w:val="left" w:pos="567"/>
        </w:tabs>
        <w:rPr>
          <w:rFonts w:ascii="Gisha" w:hAnsi="Gisha" w:cs="Gisha"/>
          <w:color w:val="002060"/>
          <w:sz w:val="22"/>
          <w:szCs w:val="22"/>
        </w:rPr>
      </w:pPr>
    </w:p>
    <w:p w14:paraId="5420C1C9" w14:textId="53BE726F" w:rsidR="0006387F" w:rsidRDefault="00397121" w:rsidP="00D84FAE">
      <w:pPr>
        <w:pStyle w:val="Paragraphedeliste"/>
        <w:spacing w:before="0" w:beforeAutospacing="0" w:after="0" w:afterAutospacing="0"/>
        <w:rPr>
          <w:rFonts w:ascii="Gisha" w:hAnsi="Gisha" w:cs="Gisha"/>
          <w:b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 xml:space="preserve">Structure d’accueil : 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instrText xml:space="preserve"> FORMTEXT </w:instrTex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</w:p>
    <w:p w14:paraId="5280BDCD" w14:textId="77777777" w:rsidR="00D84FAE" w:rsidRPr="00D84FAE" w:rsidRDefault="00D84FAE" w:rsidP="00D84FAE">
      <w:pPr>
        <w:tabs>
          <w:tab w:val="left" w:pos="567"/>
        </w:tabs>
        <w:rPr>
          <w:rFonts w:ascii="Gisha" w:hAnsi="Gisha" w:cs="Gisha"/>
          <w:color w:val="002060"/>
          <w:sz w:val="22"/>
          <w:szCs w:val="22"/>
        </w:rPr>
      </w:pPr>
    </w:p>
    <w:p w14:paraId="5BFC808A" w14:textId="5271D88F" w:rsidR="00397121" w:rsidRPr="006721A4" w:rsidRDefault="002F4278" w:rsidP="00D84FAE">
      <w:pPr>
        <w:pStyle w:val="Paragraphedeliste"/>
        <w:spacing w:before="0" w:beforeAutospacing="0" w:after="0" w:afterAutospacing="0"/>
        <w:rPr>
          <w:rFonts w:ascii="Gisha" w:hAnsi="Gisha" w:cs="Gisha"/>
          <w:b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 xml:space="preserve">Responsable </w:t>
      </w:r>
      <w:r w:rsidRPr="005F7E8A">
        <w:rPr>
          <w:rFonts w:ascii="Gisha" w:hAnsi="Gisha" w:cs="Gisha"/>
          <w:i/>
          <w:color w:val="002060"/>
          <w:sz w:val="18"/>
          <w:szCs w:val="22"/>
        </w:rPr>
        <w:t>(signe</w:t>
      </w:r>
      <w:r w:rsidR="00397121" w:rsidRPr="005F7E8A">
        <w:rPr>
          <w:rFonts w:ascii="Gisha" w:hAnsi="Gisha" w:cs="Gisha"/>
          <w:i/>
          <w:color w:val="002060"/>
          <w:sz w:val="18"/>
          <w:szCs w:val="22"/>
        </w:rPr>
        <w:t xml:space="preserve"> la convention)</w:t>
      </w:r>
      <w:r w:rsidR="00397121" w:rsidRPr="006721A4">
        <w:rPr>
          <w:rFonts w:ascii="Gisha" w:hAnsi="Gisha" w:cs="Gisha"/>
          <w:b/>
          <w:color w:val="002060"/>
          <w:sz w:val="22"/>
          <w:szCs w:val="22"/>
        </w:rPr>
        <w:t> :</w:t>
      </w:r>
      <w:r w:rsidR="00417BDE">
        <w:rPr>
          <w:rFonts w:ascii="Gisha" w:hAnsi="Gisha" w:cs="Gisha"/>
          <w:b/>
          <w:color w:val="002060"/>
          <w:sz w:val="22"/>
          <w:szCs w:val="22"/>
        </w:rPr>
        <w:t xml:space="preserve"> 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instrText xml:space="preserve"> FORMTEXT </w:instrTex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bookmarkStart w:id="0" w:name="_GoBack"/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bookmarkEnd w:id="0"/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</w:p>
    <w:p w14:paraId="07B72A2B" w14:textId="31C26A1D" w:rsidR="0006387F" w:rsidRPr="00D84FAE" w:rsidRDefault="0006387F" w:rsidP="00D84FAE">
      <w:pPr>
        <w:tabs>
          <w:tab w:val="left" w:pos="567"/>
        </w:tabs>
        <w:rPr>
          <w:rFonts w:ascii="Gisha" w:hAnsi="Gisha" w:cs="Gisha"/>
          <w:color w:val="002060"/>
          <w:sz w:val="22"/>
          <w:szCs w:val="22"/>
        </w:rPr>
      </w:pPr>
    </w:p>
    <w:p w14:paraId="2D6D3E94" w14:textId="748DC52E" w:rsidR="005F7E8A" w:rsidRDefault="00397121" w:rsidP="00D84FAE">
      <w:pPr>
        <w:pStyle w:val="Paragraphedeliste"/>
        <w:spacing w:before="0" w:beforeAutospacing="0" w:after="0" w:afterAutospacing="0"/>
        <w:rPr>
          <w:rFonts w:ascii="Gisha" w:hAnsi="Gisha" w:cs="Gisha"/>
          <w:b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>Référent de proximité</w:t>
      </w:r>
      <w:r w:rsidR="005F7E8A">
        <w:rPr>
          <w:rFonts w:ascii="Gisha" w:hAnsi="Gisha" w:cs="Gisha"/>
          <w:b/>
          <w:color w:val="002060"/>
          <w:sz w:val="22"/>
          <w:szCs w:val="22"/>
        </w:rPr>
        <w:t> :</w:t>
      </w:r>
      <w:r w:rsidRPr="006721A4">
        <w:rPr>
          <w:rFonts w:ascii="Gisha" w:hAnsi="Gisha" w:cs="Gisha"/>
          <w:b/>
          <w:color w:val="002060"/>
          <w:sz w:val="22"/>
          <w:szCs w:val="22"/>
        </w:rPr>
        <w:t xml:space="preserve"> 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instrText xml:space="preserve"> FORMTEXT </w:instrTex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</w:p>
    <w:p w14:paraId="18385E72" w14:textId="530686A3" w:rsidR="00397121" w:rsidRPr="005F7E8A" w:rsidRDefault="002F4278" w:rsidP="00D84FAE">
      <w:pPr>
        <w:pStyle w:val="Paragraphedeliste"/>
        <w:spacing w:before="0" w:beforeAutospacing="0" w:after="0" w:afterAutospacing="0"/>
        <w:rPr>
          <w:rFonts w:ascii="Gisha" w:hAnsi="Gisha" w:cs="Gisha"/>
          <w:color w:val="002060"/>
          <w:sz w:val="22"/>
          <w:szCs w:val="22"/>
        </w:rPr>
      </w:pPr>
      <w:r w:rsidRPr="005F7E8A">
        <w:rPr>
          <w:rFonts w:ascii="Gisha" w:hAnsi="Gisha" w:cs="Gisha"/>
          <w:i/>
          <w:color w:val="002060"/>
          <w:sz w:val="22"/>
          <w:szCs w:val="22"/>
        </w:rPr>
        <w:t>(</w:t>
      </w:r>
      <w:proofErr w:type="gramStart"/>
      <w:r w:rsidRPr="005F7E8A">
        <w:rPr>
          <w:rFonts w:ascii="Gisha" w:hAnsi="Gisha" w:cs="Gisha"/>
          <w:i/>
          <w:color w:val="002060"/>
          <w:sz w:val="18"/>
          <w:szCs w:val="22"/>
        </w:rPr>
        <w:t>encadre</w:t>
      </w:r>
      <w:proofErr w:type="gramEnd"/>
      <w:r w:rsidRPr="005F7E8A">
        <w:rPr>
          <w:rFonts w:ascii="Gisha" w:hAnsi="Gisha" w:cs="Gisha"/>
          <w:i/>
          <w:color w:val="002060"/>
          <w:sz w:val="18"/>
          <w:szCs w:val="22"/>
        </w:rPr>
        <w:t xml:space="preserve"> les étudiants, leur apporte la formation nécessaire et les ressources à utiliser le cas échéant)</w:t>
      </w:r>
    </w:p>
    <w:p w14:paraId="258C102A" w14:textId="64A0D818" w:rsidR="00397121" w:rsidRPr="00D84FAE" w:rsidRDefault="00397121" w:rsidP="00D84FAE">
      <w:pPr>
        <w:tabs>
          <w:tab w:val="left" w:pos="567"/>
        </w:tabs>
        <w:rPr>
          <w:rFonts w:ascii="Gisha" w:hAnsi="Gisha" w:cs="Gisha"/>
          <w:color w:val="002060"/>
          <w:sz w:val="22"/>
          <w:szCs w:val="22"/>
        </w:rPr>
      </w:pPr>
    </w:p>
    <w:p w14:paraId="4972FA02" w14:textId="0D3C0CC2" w:rsidR="00397121" w:rsidRPr="006721A4" w:rsidRDefault="00397121" w:rsidP="00D84FAE">
      <w:pPr>
        <w:pStyle w:val="Paragraphedeliste"/>
        <w:spacing w:before="0" w:beforeAutospacing="0" w:after="0" w:afterAutospacing="0"/>
        <w:rPr>
          <w:rFonts w:ascii="Gisha" w:hAnsi="Gisha" w:cs="Gisha"/>
          <w:b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>Nombre d’étudiants pouvant être accueillis :</w:t>
      </w:r>
      <w:r w:rsidR="00C0052C">
        <w:rPr>
          <w:rFonts w:ascii="Gisha" w:hAnsi="Gisha" w:cs="Gisha"/>
          <w:b/>
          <w:color w:val="002060"/>
          <w:sz w:val="22"/>
          <w:szCs w:val="22"/>
        </w:rPr>
        <w:t xml:space="preserve"> 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instrText xml:space="preserve"> FORMTEXT </w:instrTex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</w:p>
    <w:p w14:paraId="5AEDF8A4" w14:textId="4B521BE5" w:rsidR="00397121" w:rsidRPr="00D84FAE" w:rsidRDefault="00397121" w:rsidP="00D84FAE">
      <w:pPr>
        <w:tabs>
          <w:tab w:val="left" w:pos="567"/>
        </w:tabs>
        <w:rPr>
          <w:rFonts w:ascii="Gisha" w:hAnsi="Gisha" w:cs="Gisha"/>
          <w:color w:val="002060"/>
          <w:sz w:val="22"/>
          <w:szCs w:val="22"/>
        </w:rPr>
      </w:pPr>
    </w:p>
    <w:p w14:paraId="2188D02C" w14:textId="58446ED5" w:rsidR="00397121" w:rsidRPr="006721A4" w:rsidRDefault="00397121" w:rsidP="00D84FAE">
      <w:pPr>
        <w:pStyle w:val="Paragraphedeliste"/>
        <w:spacing w:before="0" w:beforeAutospacing="0" w:after="0" w:afterAutospacing="0"/>
        <w:rPr>
          <w:rFonts w:ascii="Gisha" w:hAnsi="Gisha" w:cs="Gisha"/>
          <w:b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>Dates/périodes souhaitées :</w:t>
      </w:r>
      <w:r w:rsidR="00C0052C">
        <w:rPr>
          <w:rFonts w:ascii="Gisha" w:hAnsi="Gisha" w:cs="Gisha"/>
          <w:b/>
          <w:color w:val="002060"/>
          <w:sz w:val="22"/>
          <w:szCs w:val="22"/>
        </w:rPr>
        <w:t xml:space="preserve"> 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instrText xml:space="preserve"> FORMTEXT </w:instrTex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</w:p>
    <w:p w14:paraId="2E91B309" w14:textId="63992CB5" w:rsidR="00397121" w:rsidRPr="006721A4" w:rsidRDefault="005F7E8A" w:rsidP="00D84FAE">
      <w:pPr>
        <w:pStyle w:val="Paragraphedeliste"/>
        <w:spacing w:before="0" w:beforeAutospacing="0" w:after="0" w:afterAutospacing="0"/>
        <w:rPr>
          <w:rFonts w:ascii="Gisha" w:hAnsi="Gisha" w:cs="Gisha"/>
          <w:color w:val="002060"/>
          <w:sz w:val="22"/>
          <w:szCs w:val="22"/>
        </w:rPr>
      </w:pPr>
      <w:r>
        <w:rPr>
          <w:rFonts w:ascii="Gisha" w:hAnsi="Gisha" w:cs="Gisha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DB7C0E" wp14:editId="4A6E0F1B">
                <wp:simplePos x="0" y="0"/>
                <wp:positionH relativeFrom="column">
                  <wp:posOffset>-19050</wp:posOffset>
                </wp:positionH>
                <wp:positionV relativeFrom="paragraph">
                  <wp:posOffset>133985</wp:posOffset>
                </wp:positionV>
                <wp:extent cx="1844040" cy="259080"/>
                <wp:effectExtent l="57150" t="19050" r="41910" b="8382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259080"/>
                        </a:xfrm>
                        <a:prstGeom prst="roundRect">
                          <a:avLst/>
                        </a:prstGeom>
                        <a:solidFill>
                          <a:srgbClr val="3366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3" o:spid="_x0000_s1026" style="position:absolute;margin-left:-1.5pt;margin-top:10.55pt;width:145.2pt;height:20.4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" fillcolor="#360" stroked="f">
                <v:shadow on="t" color="black" opacity="22937f" origin=",.5" offset="0,.63889mm"/>
              </v:roundrect>
            </w:pict>
          </mc:Fallback>
        </mc:AlternateContent>
      </w:r>
    </w:p>
    <w:p w14:paraId="5CD00281" w14:textId="3F0CA816" w:rsidR="00397121" w:rsidRPr="006721A4" w:rsidRDefault="00397121" w:rsidP="00247221">
      <w:pPr>
        <w:rPr>
          <w:rFonts w:ascii="Gisha" w:hAnsi="Gisha" w:cs="Gisha"/>
          <w:b/>
          <w:color w:val="FFFFFF" w:themeColor="background1"/>
          <w:sz w:val="22"/>
          <w:szCs w:val="22"/>
        </w:rPr>
      </w:pPr>
      <w:r w:rsidRPr="005F7E8A">
        <w:rPr>
          <w:rFonts w:ascii="Gisha" w:hAnsi="Gisha" w:cs="Gisha"/>
          <w:b/>
          <w:color w:val="FFFFFF" w:themeColor="background1"/>
          <w:sz w:val="22"/>
          <w:szCs w:val="22"/>
        </w:rPr>
        <w:t>Action de service sanitaire</w:t>
      </w:r>
    </w:p>
    <w:p w14:paraId="19FFA9E9" w14:textId="47B767A8" w:rsidR="00F25811" w:rsidRPr="005F7E8A" w:rsidRDefault="00F25811" w:rsidP="005F7E8A">
      <w:pPr>
        <w:tabs>
          <w:tab w:val="left" w:pos="567"/>
        </w:tabs>
        <w:rPr>
          <w:rFonts w:ascii="Gisha" w:hAnsi="Gisha" w:cs="Gisha"/>
          <w:color w:val="002060"/>
          <w:sz w:val="22"/>
          <w:szCs w:val="22"/>
        </w:rPr>
      </w:pPr>
    </w:p>
    <w:p w14:paraId="58215DCC" w14:textId="7C3DAC16" w:rsidR="00A55158" w:rsidRDefault="0064791B" w:rsidP="004021AF">
      <w:pPr>
        <w:tabs>
          <w:tab w:val="left" w:pos="2268"/>
          <w:tab w:val="left" w:pos="5529"/>
        </w:tabs>
        <w:ind w:right="-7"/>
        <w:rPr>
          <w:rFonts w:ascii="Gisha" w:hAnsi="Gisha" w:cs="Gisha"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>Thème</w:t>
      </w:r>
      <w:r w:rsidR="00317237">
        <w:rPr>
          <w:rFonts w:ascii="Gisha" w:hAnsi="Gisha" w:cs="Gisha"/>
          <w:b/>
          <w:color w:val="002060"/>
          <w:sz w:val="22"/>
          <w:szCs w:val="22"/>
        </w:rPr>
        <w:t xml:space="preserve"> </w:t>
      </w:r>
      <w:r w:rsidR="00317237">
        <w:rPr>
          <w:rFonts w:ascii="Gisha" w:hAnsi="Gisha" w:cs="Gisha"/>
          <w:color w:val="002060"/>
          <w:sz w:val="18"/>
          <w:szCs w:val="22"/>
        </w:rPr>
        <w:t xml:space="preserve">(choix </w:t>
      </w:r>
      <w:r w:rsidR="004021AF">
        <w:rPr>
          <w:rFonts w:ascii="Gisha" w:hAnsi="Gisha" w:cs="Gisha"/>
          <w:color w:val="002060"/>
          <w:sz w:val="18"/>
          <w:szCs w:val="22"/>
        </w:rPr>
        <w:t>multiples</w:t>
      </w:r>
      <w:r w:rsidR="00317237">
        <w:rPr>
          <w:rFonts w:ascii="Gisha" w:hAnsi="Gisha" w:cs="Gisha"/>
          <w:color w:val="002060"/>
          <w:sz w:val="18"/>
          <w:szCs w:val="22"/>
        </w:rPr>
        <w:t>)</w:t>
      </w:r>
      <w:r w:rsidR="000D4AB7">
        <w:rPr>
          <w:rFonts w:ascii="Gisha" w:hAnsi="Gisha" w:cs="Gisha"/>
          <w:color w:val="002060"/>
          <w:sz w:val="22"/>
          <w:szCs w:val="22"/>
        </w:rPr>
        <w:t> </w:t>
      </w:r>
      <w:r w:rsidR="000D4AB7" w:rsidRPr="000D4AB7">
        <w:rPr>
          <w:rFonts w:ascii="Gisha" w:hAnsi="Gisha" w:cs="Gisha"/>
          <w:b/>
          <w:color w:val="002060"/>
          <w:sz w:val="22"/>
          <w:szCs w:val="22"/>
        </w:rPr>
        <w:t>:</w:t>
      </w:r>
      <w:r w:rsidRPr="006721A4">
        <w:rPr>
          <w:rFonts w:ascii="Gisha" w:hAnsi="Gisha" w:cs="Gisha"/>
          <w:color w:val="002060"/>
          <w:sz w:val="22"/>
          <w:szCs w:val="22"/>
        </w:rPr>
        <w:t xml:space="preserve"> </w:t>
      </w:r>
      <w:r w:rsidR="000D4AB7">
        <w:rPr>
          <w:rFonts w:ascii="Gisha" w:hAnsi="Gisha" w:cs="Gisha"/>
          <w:color w:val="002060"/>
          <w:sz w:val="22"/>
          <w:szCs w:val="22"/>
        </w:rPr>
        <w:tab/>
      </w:r>
      <w:r w:rsidR="000D4AB7" w:rsidRPr="00A55158">
        <w:rPr>
          <w:rFonts w:ascii="Gisha" w:hAnsi="Gisha" w:cs="Gisha"/>
          <w:color w:val="002060"/>
          <w:sz w:val="22"/>
          <w:szCs w:val="22"/>
        </w:rPr>
        <w:t>Prévention des infections</w:t>
      </w:r>
      <w:r w:rsidR="000D4AB7">
        <w:rPr>
          <w:rFonts w:ascii="Gisha" w:hAnsi="Gisha" w:cs="Gisha"/>
          <w:color w:val="002060"/>
          <w:sz w:val="22"/>
          <w:szCs w:val="22"/>
        </w:rPr>
        <w:tab/>
      </w:r>
      <w:sdt>
        <w:sdtPr>
          <w:rPr>
            <w:rFonts w:ascii="Gisha" w:hAnsi="Gisha" w:cs="Gisha"/>
            <w:color w:val="002060"/>
            <w:sz w:val="22"/>
            <w:szCs w:val="22"/>
          </w:rPr>
          <w:id w:val="189191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237">
            <w:rPr>
              <w:rFonts w:ascii="MS Gothic" w:eastAsia="MS Gothic" w:hAnsi="MS Gothic" w:cs="Gisha" w:hint="eastAsia"/>
              <w:color w:val="002060"/>
              <w:sz w:val="22"/>
              <w:szCs w:val="22"/>
            </w:rPr>
            <w:t>☐</w:t>
          </w:r>
        </w:sdtContent>
      </w:sdt>
    </w:p>
    <w:p w14:paraId="40B1D158" w14:textId="058B710F" w:rsidR="000D4AB7" w:rsidRDefault="000D4AB7" w:rsidP="004021AF">
      <w:pPr>
        <w:tabs>
          <w:tab w:val="left" w:pos="2268"/>
          <w:tab w:val="left" w:pos="5529"/>
        </w:tabs>
        <w:ind w:right="-7"/>
        <w:rPr>
          <w:rFonts w:ascii="Gisha" w:hAnsi="Gisha" w:cs="Gisha"/>
          <w:color w:val="002060"/>
          <w:sz w:val="22"/>
          <w:szCs w:val="22"/>
        </w:rPr>
      </w:pPr>
      <w:r>
        <w:rPr>
          <w:rFonts w:ascii="Gisha" w:hAnsi="Gisha" w:cs="Gisha"/>
          <w:color w:val="002060"/>
          <w:sz w:val="22"/>
          <w:szCs w:val="22"/>
        </w:rPr>
        <w:tab/>
      </w:r>
      <w:r w:rsidR="00D12477" w:rsidRPr="00A55158">
        <w:rPr>
          <w:rFonts w:ascii="Gisha" w:hAnsi="Gisha" w:cs="Gisha"/>
          <w:color w:val="002060"/>
          <w:sz w:val="22"/>
          <w:szCs w:val="22"/>
        </w:rPr>
        <w:t xml:space="preserve">Bon usage des antibiotiques </w:t>
      </w:r>
      <w:r>
        <w:rPr>
          <w:rFonts w:ascii="Gisha" w:hAnsi="Gisha" w:cs="Gisha"/>
          <w:color w:val="002060"/>
          <w:sz w:val="22"/>
          <w:szCs w:val="22"/>
        </w:rPr>
        <w:tab/>
      </w:r>
      <w:sdt>
        <w:sdtPr>
          <w:rPr>
            <w:rFonts w:ascii="Gisha" w:hAnsi="Gisha" w:cs="Gisha"/>
            <w:color w:val="002060"/>
            <w:sz w:val="22"/>
            <w:szCs w:val="22"/>
          </w:rPr>
          <w:id w:val="5004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237">
            <w:rPr>
              <w:rFonts w:ascii="MS Gothic" w:eastAsia="MS Gothic" w:hAnsi="MS Gothic" w:cs="Gisha" w:hint="eastAsia"/>
              <w:color w:val="002060"/>
              <w:sz w:val="22"/>
              <w:szCs w:val="22"/>
            </w:rPr>
            <w:t>☐</w:t>
          </w:r>
        </w:sdtContent>
      </w:sdt>
    </w:p>
    <w:p w14:paraId="606F3DB7" w14:textId="6076066E" w:rsidR="002B7C54" w:rsidRPr="00A55158" w:rsidRDefault="000D4AB7" w:rsidP="004021AF">
      <w:pPr>
        <w:tabs>
          <w:tab w:val="left" w:pos="2268"/>
          <w:tab w:val="left" w:pos="5529"/>
        </w:tabs>
        <w:ind w:right="-7"/>
        <w:rPr>
          <w:rFonts w:ascii="Gisha" w:hAnsi="Gisha" w:cs="Gisha"/>
          <w:color w:val="002060"/>
          <w:sz w:val="22"/>
          <w:szCs w:val="22"/>
        </w:rPr>
      </w:pPr>
      <w:r>
        <w:rPr>
          <w:rFonts w:ascii="Gisha" w:hAnsi="Gisha" w:cs="Gisha"/>
          <w:color w:val="002060"/>
          <w:sz w:val="22"/>
          <w:szCs w:val="22"/>
        </w:rPr>
        <w:tab/>
      </w:r>
      <w:r w:rsidR="002F4278" w:rsidRPr="00A55158">
        <w:rPr>
          <w:rFonts w:ascii="Gisha" w:hAnsi="Gisha" w:cs="Gisha"/>
          <w:color w:val="002060"/>
          <w:sz w:val="22"/>
          <w:szCs w:val="22"/>
        </w:rPr>
        <w:t>Prévention de l’antibiorésistance</w:t>
      </w:r>
      <w:r>
        <w:rPr>
          <w:rFonts w:ascii="Gisha" w:hAnsi="Gisha" w:cs="Gisha"/>
          <w:color w:val="002060"/>
          <w:sz w:val="22"/>
          <w:szCs w:val="22"/>
        </w:rPr>
        <w:tab/>
      </w:r>
      <w:sdt>
        <w:sdtPr>
          <w:rPr>
            <w:rFonts w:ascii="Gisha" w:hAnsi="Gisha" w:cs="Gisha"/>
            <w:color w:val="002060"/>
            <w:sz w:val="22"/>
            <w:szCs w:val="22"/>
          </w:rPr>
          <w:id w:val="-8037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237">
            <w:rPr>
              <w:rFonts w:ascii="MS Gothic" w:eastAsia="MS Gothic" w:hAnsi="MS Gothic" w:cs="Gisha" w:hint="eastAsia"/>
              <w:color w:val="002060"/>
              <w:sz w:val="22"/>
              <w:szCs w:val="22"/>
            </w:rPr>
            <w:t>☐</w:t>
          </w:r>
        </w:sdtContent>
      </w:sdt>
    </w:p>
    <w:p w14:paraId="70D4954E" w14:textId="77777777" w:rsidR="00641ECD" w:rsidRPr="006721A4" w:rsidRDefault="00641ECD">
      <w:pPr>
        <w:rPr>
          <w:rFonts w:ascii="Gisha" w:hAnsi="Gisha" w:cs="Gisha"/>
          <w:color w:val="002060"/>
          <w:sz w:val="22"/>
          <w:szCs w:val="22"/>
        </w:rPr>
      </w:pPr>
    </w:p>
    <w:p w14:paraId="13EFD99A" w14:textId="03D4ED0A" w:rsidR="002F4278" w:rsidRPr="006721A4" w:rsidRDefault="0064791B" w:rsidP="002F4278">
      <w:pPr>
        <w:rPr>
          <w:rFonts w:ascii="Gisha" w:hAnsi="Gisha" w:cs="Gisha"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>Objectifs</w:t>
      </w:r>
      <w:r w:rsidR="002F4278" w:rsidRPr="006721A4">
        <w:rPr>
          <w:rFonts w:ascii="Gisha" w:hAnsi="Gisha" w:cs="Gisha"/>
          <w:b/>
          <w:color w:val="002060"/>
          <w:sz w:val="22"/>
          <w:szCs w:val="22"/>
        </w:rPr>
        <w:t xml:space="preserve"> /</w:t>
      </w:r>
      <w:r w:rsidRPr="006721A4">
        <w:rPr>
          <w:rFonts w:ascii="Gisha" w:hAnsi="Gisha" w:cs="Gisha"/>
          <w:b/>
          <w:color w:val="002060"/>
          <w:sz w:val="22"/>
          <w:szCs w:val="22"/>
        </w:rPr>
        <w:t xml:space="preserve"> </w:t>
      </w:r>
      <w:r w:rsidR="002F4278" w:rsidRPr="006721A4">
        <w:rPr>
          <w:rFonts w:ascii="Gisha" w:hAnsi="Gisha" w:cs="Gisha"/>
          <w:b/>
          <w:color w:val="002060"/>
          <w:sz w:val="22"/>
          <w:szCs w:val="22"/>
        </w:rPr>
        <w:t>Messages</w:t>
      </w:r>
      <w:r w:rsidR="002F4278" w:rsidRPr="006721A4">
        <w:rPr>
          <w:rFonts w:ascii="Gisha" w:hAnsi="Gisha" w:cs="Gisha"/>
          <w:color w:val="002060"/>
          <w:sz w:val="22"/>
          <w:szCs w:val="22"/>
        </w:rPr>
        <w:t xml:space="preserve"> à faire passer</w:t>
      </w:r>
      <w:r w:rsidR="00992F01" w:rsidRPr="006721A4">
        <w:rPr>
          <w:rFonts w:ascii="Gisha" w:hAnsi="Gisha" w:cs="Gisha"/>
          <w:color w:val="002060"/>
          <w:sz w:val="22"/>
          <w:szCs w:val="22"/>
        </w:rPr>
        <w:t> </w:t>
      </w:r>
      <w:r w:rsidR="00992F01" w:rsidRPr="005F7E8A">
        <w:rPr>
          <w:rFonts w:ascii="Gisha" w:hAnsi="Gisha" w:cs="Gisha"/>
          <w:b/>
          <w:color w:val="002060"/>
          <w:sz w:val="22"/>
          <w:szCs w:val="22"/>
        </w:rPr>
        <w:t>:</w:t>
      </w:r>
      <w:r w:rsidR="00C0052C">
        <w:rPr>
          <w:rFonts w:ascii="Gisha" w:hAnsi="Gisha" w:cs="Gisha"/>
          <w:b/>
          <w:color w:val="002060"/>
          <w:sz w:val="22"/>
          <w:szCs w:val="22"/>
        </w:rPr>
        <w:t xml:space="preserve"> 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instrText xml:space="preserve"> FORMTEXT </w:instrTex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</w:p>
    <w:p w14:paraId="033446C5" w14:textId="77777777" w:rsidR="00397121" w:rsidRPr="006721A4" w:rsidRDefault="00397121" w:rsidP="00DA059C">
      <w:pPr>
        <w:rPr>
          <w:rFonts w:ascii="Gisha" w:hAnsi="Gisha" w:cs="Gisha"/>
          <w:color w:val="002060"/>
          <w:sz w:val="22"/>
          <w:szCs w:val="22"/>
        </w:rPr>
      </w:pPr>
    </w:p>
    <w:p w14:paraId="24BDE0CA" w14:textId="1A963EA0" w:rsidR="00DA059C" w:rsidRPr="006721A4" w:rsidRDefault="00397121" w:rsidP="00DA059C">
      <w:pPr>
        <w:rPr>
          <w:rFonts w:ascii="Gisha" w:hAnsi="Gisha" w:cs="Gisha"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>Public cible</w:t>
      </w:r>
      <w:r w:rsidRPr="006721A4">
        <w:rPr>
          <w:rFonts w:ascii="Gisha" w:hAnsi="Gisha" w:cs="Gisha"/>
          <w:color w:val="002060"/>
          <w:sz w:val="22"/>
          <w:szCs w:val="22"/>
        </w:rPr>
        <w:t> </w:t>
      </w:r>
      <w:r w:rsidRPr="005F7E8A">
        <w:rPr>
          <w:rFonts w:ascii="Gisha" w:hAnsi="Gisha" w:cs="Gisha"/>
          <w:b/>
          <w:color w:val="002060"/>
          <w:sz w:val="22"/>
          <w:szCs w:val="22"/>
        </w:rPr>
        <w:t>:</w:t>
      </w:r>
      <w:r w:rsidRPr="006721A4">
        <w:rPr>
          <w:rFonts w:ascii="Gisha" w:hAnsi="Gisha" w:cs="Gisha"/>
          <w:color w:val="002060"/>
          <w:sz w:val="22"/>
          <w:szCs w:val="22"/>
        </w:rPr>
        <w:t xml:space="preserve"> 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instrText xml:space="preserve"> FORMTEXT </w:instrTex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</w:p>
    <w:p w14:paraId="01347465" w14:textId="77777777" w:rsidR="002F4278" w:rsidRPr="006721A4" w:rsidRDefault="002F4278" w:rsidP="002F4278">
      <w:pPr>
        <w:rPr>
          <w:rFonts w:ascii="Gisha" w:hAnsi="Gisha" w:cs="Gisha"/>
          <w:b/>
          <w:color w:val="002060"/>
          <w:sz w:val="22"/>
          <w:szCs w:val="22"/>
        </w:rPr>
      </w:pPr>
    </w:p>
    <w:p w14:paraId="1E8A6E28" w14:textId="77688689" w:rsidR="00784F5B" w:rsidRPr="006721A4" w:rsidRDefault="002F4278" w:rsidP="00641ECD">
      <w:pPr>
        <w:rPr>
          <w:rFonts w:ascii="Gisha" w:hAnsi="Gisha" w:cs="Gisha"/>
          <w:b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>Compétences à acquérir par les étudiants</w:t>
      </w:r>
      <w:r w:rsidR="00992F01" w:rsidRPr="006721A4">
        <w:rPr>
          <w:rFonts w:ascii="Gisha" w:hAnsi="Gisha" w:cs="Gisha"/>
          <w:b/>
          <w:color w:val="002060"/>
          <w:sz w:val="22"/>
          <w:szCs w:val="22"/>
        </w:rPr>
        <w:t> :</w:t>
      </w:r>
      <w:r w:rsidR="00C0052C">
        <w:rPr>
          <w:rFonts w:ascii="Gisha" w:hAnsi="Gisha" w:cs="Gisha"/>
          <w:b/>
          <w:color w:val="002060"/>
          <w:sz w:val="22"/>
          <w:szCs w:val="22"/>
        </w:rPr>
        <w:t xml:space="preserve"> 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instrText xml:space="preserve"> FORMTEXT </w:instrTex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</w:p>
    <w:p w14:paraId="51065E14" w14:textId="77777777" w:rsidR="00397121" w:rsidRPr="006721A4" w:rsidRDefault="00397121" w:rsidP="00641ECD">
      <w:pPr>
        <w:rPr>
          <w:rFonts w:ascii="Gisha" w:hAnsi="Gisha" w:cs="Gisha"/>
          <w:b/>
          <w:color w:val="002060"/>
          <w:sz w:val="22"/>
          <w:szCs w:val="22"/>
        </w:rPr>
      </w:pPr>
    </w:p>
    <w:p w14:paraId="0928F05D" w14:textId="7FFE33A5" w:rsidR="00397121" w:rsidRPr="006721A4" w:rsidRDefault="00397121" w:rsidP="00641ECD">
      <w:pPr>
        <w:rPr>
          <w:rFonts w:ascii="Gisha" w:hAnsi="Gisha" w:cs="Gisha"/>
          <w:b/>
          <w:color w:val="002060"/>
          <w:sz w:val="22"/>
          <w:szCs w:val="22"/>
        </w:rPr>
      </w:pPr>
      <w:r w:rsidRPr="006721A4">
        <w:rPr>
          <w:rFonts w:ascii="Gisha" w:hAnsi="Gisha" w:cs="Gisha"/>
          <w:b/>
          <w:color w:val="002060"/>
          <w:sz w:val="22"/>
          <w:szCs w:val="22"/>
        </w:rPr>
        <w:t>Etapes de l’action</w:t>
      </w:r>
      <w:r w:rsidR="00FF7CA0" w:rsidRPr="006721A4">
        <w:rPr>
          <w:rFonts w:ascii="Gisha" w:hAnsi="Gisha" w:cs="Gisha"/>
          <w:b/>
          <w:color w:val="002060"/>
          <w:sz w:val="22"/>
          <w:szCs w:val="22"/>
        </w:rPr>
        <w:t xml:space="preserve"> et calendrier prévisionnel</w:t>
      </w:r>
      <w:r w:rsidRPr="006721A4">
        <w:rPr>
          <w:rFonts w:ascii="Gisha" w:hAnsi="Gisha" w:cs="Gisha"/>
          <w:b/>
          <w:color w:val="002060"/>
          <w:sz w:val="22"/>
          <w:szCs w:val="22"/>
        </w:rPr>
        <w:t xml:space="preserve"> </w:t>
      </w:r>
      <w:r w:rsidRPr="005F7E8A">
        <w:rPr>
          <w:rFonts w:ascii="Gisha" w:hAnsi="Gisha" w:cs="Gisha"/>
          <w:i/>
          <w:color w:val="002060"/>
          <w:sz w:val="18"/>
          <w:szCs w:val="22"/>
        </w:rPr>
        <w:t>(</w:t>
      </w:r>
      <w:r w:rsidR="002F4278" w:rsidRPr="005F7E8A">
        <w:rPr>
          <w:rFonts w:ascii="Gisha" w:hAnsi="Gisha" w:cs="Gisha"/>
          <w:i/>
          <w:color w:val="002060"/>
          <w:sz w:val="18"/>
          <w:szCs w:val="22"/>
        </w:rPr>
        <w:t>si adapté</w:t>
      </w:r>
      <w:r w:rsidRPr="005F7E8A">
        <w:rPr>
          <w:rFonts w:ascii="Gisha" w:hAnsi="Gisha" w:cs="Gisha"/>
          <w:i/>
          <w:color w:val="002060"/>
          <w:sz w:val="18"/>
          <w:szCs w:val="22"/>
        </w:rPr>
        <w:t>)</w:t>
      </w:r>
      <w:r w:rsidR="00F25811" w:rsidRPr="006721A4">
        <w:rPr>
          <w:rFonts w:ascii="Gisha" w:hAnsi="Gisha" w:cs="Gisha"/>
          <w:b/>
          <w:i/>
          <w:color w:val="002060"/>
          <w:sz w:val="22"/>
          <w:szCs w:val="22"/>
        </w:rPr>
        <w:t xml:space="preserve"> : 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instrText xml:space="preserve"> FORMTEXT </w:instrTex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separate"/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Arial Unicode MS" w:hAnsi="Calibri" w:cs="Arial"/>
          <w:noProof/>
          <w:sz w:val="22"/>
          <w:szCs w:val="22"/>
          <w:lang w:eastAsia="en-US"/>
        </w:rPr>
        <w:t> </w:t>
      </w:r>
      <w:r w:rsidR="00C0052C" w:rsidRPr="00C0052C">
        <w:rPr>
          <w:rFonts w:ascii="Calibri" w:eastAsia="Calibri" w:hAnsi="Calibri" w:cs="Arial"/>
          <w:sz w:val="22"/>
          <w:szCs w:val="22"/>
          <w:lang w:eastAsia="en-US"/>
        </w:rPr>
        <w:fldChar w:fldCharType="end"/>
      </w:r>
    </w:p>
    <w:p w14:paraId="375625EF" w14:textId="49974DE0" w:rsidR="002F4278" w:rsidRPr="005F7E8A" w:rsidRDefault="002F4278" w:rsidP="005F7E8A">
      <w:pPr>
        <w:jc w:val="both"/>
        <w:rPr>
          <w:rFonts w:ascii="Gisha" w:hAnsi="Gisha" w:cs="Gisha"/>
          <w:i/>
          <w:color w:val="002060"/>
          <w:sz w:val="18"/>
          <w:szCs w:val="22"/>
        </w:rPr>
      </w:pPr>
      <w:r w:rsidRPr="005F7E8A">
        <w:rPr>
          <w:rFonts w:ascii="Gisha" w:hAnsi="Gisha" w:cs="Gisha"/>
          <w:i/>
          <w:color w:val="002060"/>
          <w:sz w:val="18"/>
          <w:szCs w:val="22"/>
        </w:rPr>
        <w:t>Par exemple : prise de connaissance du contexte/actions déjà conduites ; outils à identifier ou à construire ; action au contact du public ; évaluation de l’action ; production d’un rapport/compte-rendu à l’intention du référent de proximité avec suggestions d’amélioration/évolution…</w:t>
      </w:r>
      <w:r w:rsidR="00317237">
        <w:rPr>
          <w:rFonts w:ascii="Gisha" w:hAnsi="Gisha" w:cs="Gisha"/>
          <w:i/>
          <w:color w:val="002060"/>
          <w:sz w:val="18"/>
          <w:szCs w:val="22"/>
        </w:rPr>
        <w:t xml:space="preserve"> </w:t>
      </w:r>
      <w:r w:rsidRPr="005F7E8A">
        <w:rPr>
          <w:rFonts w:ascii="Gisha" w:hAnsi="Gisha" w:cs="Gisha"/>
          <w:i/>
          <w:color w:val="002060"/>
          <w:sz w:val="18"/>
          <w:szCs w:val="22"/>
        </w:rPr>
        <w:t>Précisez les livrables attendus des étudiants le cas échéant</w:t>
      </w:r>
    </w:p>
    <w:p w14:paraId="3FB0B711" w14:textId="77777777" w:rsidR="00784F5B" w:rsidRPr="006721A4" w:rsidRDefault="00784F5B" w:rsidP="00641ECD">
      <w:pPr>
        <w:rPr>
          <w:rFonts w:ascii="Gisha" w:hAnsi="Gisha" w:cs="Gisha"/>
          <w:color w:val="002060"/>
          <w:sz w:val="22"/>
          <w:szCs w:val="22"/>
        </w:rPr>
      </w:pPr>
    </w:p>
    <w:p w14:paraId="62D6632F" w14:textId="5A21E525" w:rsidR="00641ECD" w:rsidRPr="005F7E8A" w:rsidRDefault="00FF7CA0" w:rsidP="005F7E8A">
      <w:pPr>
        <w:jc w:val="both"/>
        <w:rPr>
          <w:rFonts w:ascii="Gisha" w:hAnsi="Gisha" w:cs="Gisha"/>
          <w:color w:val="002060"/>
          <w:sz w:val="18"/>
          <w:szCs w:val="22"/>
        </w:rPr>
      </w:pPr>
      <w:r w:rsidRPr="005F7E8A">
        <w:rPr>
          <w:rFonts w:ascii="Gisha" w:hAnsi="Gisha" w:cs="Gisha"/>
          <w:b/>
          <w:color w:val="002060"/>
          <w:sz w:val="22"/>
          <w:szCs w:val="22"/>
        </w:rPr>
        <w:t>Les étapes et livrables peuvent êt</w:t>
      </w:r>
      <w:r w:rsidR="002F4278" w:rsidRPr="005F7E8A">
        <w:rPr>
          <w:rFonts w:ascii="Gisha" w:hAnsi="Gisha" w:cs="Gisha"/>
          <w:b/>
          <w:color w:val="002060"/>
          <w:sz w:val="22"/>
          <w:szCs w:val="22"/>
        </w:rPr>
        <w:t>re précisées dans un calendrier</w:t>
      </w:r>
      <w:r w:rsidR="002F4278" w:rsidRPr="006721A4">
        <w:rPr>
          <w:rFonts w:ascii="Gisha" w:hAnsi="Gisha" w:cs="Gisha"/>
          <w:color w:val="002060"/>
          <w:sz w:val="22"/>
          <w:szCs w:val="22"/>
        </w:rPr>
        <w:t> </w:t>
      </w:r>
      <w:r w:rsidR="002F4278" w:rsidRPr="00736388">
        <w:rPr>
          <w:rFonts w:ascii="Gisha" w:hAnsi="Gisha" w:cs="Gisha"/>
          <w:b/>
          <w:color w:val="002060"/>
          <w:sz w:val="22"/>
          <w:szCs w:val="22"/>
        </w:rPr>
        <w:t>:</w:t>
      </w:r>
      <w:r w:rsidR="002F4278" w:rsidRPr="006721A4">
        <w:rPr>
          <w:rFonts w:ascii="Gisha" w:hAnsi="Gisha" w:cs="Gisha"/>
          <w:color w:val="002060"/>
          <w:sz w:val="22"/>
          <w:szCs w:val="22"/>
        </w:rPr>
        <w:t xml:space="preserve"> </w:t>
      </w:r>
      <w:r w:rsidR="005F7E8A" w:rsidRPr="005F7E8A">
        <w:rPr>
          <w:rFonts w:ascii="Gisha" w:hAnsi="Gisha" w:cs="Gisha"/>
          <w:color w:val="002060"/>
          <w:sz w:val="18"/>
          <w:szCs w:val="22"/>
        </w:rPr>
        <w:t>E</w:t>
      </w:r>
      <w:r w:rsidRPr="005F7E8A">
        <w:rPr>
          <w:rFonts w:ascii="Gisha" w:hAnsi="Gisha" w:cs="Gisha"/>
          <w:color w:val="002060"/>
          <w:sz w:val="18"/>
          <w:szCs w:val="22"/>
        </w:rPr>
        <w:t>xemple de c</w:t>
      </w:r>
      <w:r w:rsidR="005D3A5B" w:rsidRPr="005F7E8A">
        <w:rPr>
          <w:rFonts w:ascii="Gisha" w:hAnsi="Gisha" w:cs="Gisha"/>
          <w:color w:val="002060"/>
          <w:sz w:val="18"/>
          <w:szCs w:val="22"/>
        </w:rPr>
        <w:t>alendrier</w:t>
      </w:r>
      <w:r w:rsidR="006D5984" w:rsidRPr="005F7E8A">
        <w:rPr>
          <w:rFonts w:ascii="Gisha" w:hAnsi="Gisha" w:cs="Gisha"/>
          <w:color w:val="002060"/>
          <w:sz w:val="18"/>
          <w:szCs w:val="22"/>
        </w:rPr>
        <w:t xml:space="preserve"> à </w:t>
      </w:r>
      <w:r w:rsidRPr="005F7E8A">
        <w:rPr>
          <w:rFonts w:ascii="Gisha" w:hAnsi="Gisha" w:cs="Gisha"/>
          <w:color w:val="002060"/>
          <w:sz w:val="18"/>
          <w:szCs w:val="22"/>
        </w:rPr>
        <w:t xml:space="preserve">finaliser </w:t>
      </w:r>
      <w:r w:rsidR="006D5984" w:rsidRPr="005F7E8A">
        <w:rPr>
          <w:rFonts w:ascii="Gisha" w:hAnsi="Gisha" w:cs="Gisha"/>
          <w:color w:val="002060"/>
          <w:sz w:val="18"/>
          <w:szCs w:val="22"/>
        </w:rPr>
        <w:t xml:space="preserve">par </w:t>
      </w:r>
      <w:r w:rsidR="002F4278" w:rsidRPr="005F7E8A">
        <w:rPr>
          <w:rFonts w:ascii="Gisha" w:hAnsi="Gisha" w:cs="Gisha"/>
          <w:color w:val="002060"/>
          <w:sz w:val="18"/>
          <w:szCs w:val="22"/>
        </w:rPr>
        <w:t xml:space="preserve">le référent de proximité avec </w:t>
      </w:r>
      <w:r w:rsidR="006D5984" w:rsidRPr="005F7E8A">
        <w:rPr>
          <w:rFonts w:ascii="Gisha" w:hAnsi="Gisha" w:cs="Gisha"/>
          <w:color w:val="002060"/>
          <w:sz w:val="18"/>
          <w:szCs w:val="22"/>
        </w:rPr>
        <w:t>les étudiants</w:t>
      </w:r>
    </w:p>
    <w:p w14:paraId="2429781A" w14:textId="77777777" w:rsidR="00772261" w:rsidRDefault="00772261">
      <w:pPr>
        <w:rPr>
          <w:rFonts w:ascii="Gisha" w:hAnsi="Gisha" w:cs="Gisha"/>
          <w:color w:val="002060"/>
          <w:sz w:val="22"/>
          <w:szCs w:val="22"/>
        </w:rPr>
        <w:sectPr w:rsidR="00772261" w:rsidSect="00283AA2">
          <w:headerReference w:type="default" r:id="rId9"/>
          <w:pgSz w:w="11900" w:h="16840"/>
          <w:pgMar w:top="1134" w:right="1021" w:bottom="1134" w:left="1021" w:header="709" w:footer="709" w:gutter="0"/>
          <w:cols w:space="708"/>
          <w:docGrid w:linePitch="360"/>
        </w:sectPr>
      </w:pPr>
    </w:p>
    <w:p w14:paraId="0030E3C0" w14:textId="0C8D4F57" w:rsidR="00133BB5" w:rsidRDefault="00133BB5">
      <w:pPr>
        <w:rPr>
          <w:rFonts w:ascii="Gisha" w:hAnsi="Gisha" w:cs="Gisha"/>
          <w:color w:val="002060"/>
          <w:sz w:val="22"/>
          <w:szCs w:val="22"/>
        </w:rPr>
      </w:pPr>
    </w:p>
    <w:tbl>
      <w:tblPr>
        <w:tblStyle w:val="Grilledutableau"/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E03A56" w:rsidRPr="006721A4" w14:paraId="4E9CF8F4" w14:textId="77777777" w:rsidTr="003C46B6">
        <w:trPr>
          <w:trHeight w:val="367"/>
        </w:trPr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002060"/>
            </w:tcBorders>
          </w:tcPr>
          <w:p w14:paraId="3F39F3F9" w14:textId="298555FF" w:rsidR="00317237" w:rsidRDefault="002E34AC" w:rsidP="003C46B6">
            <w:pPr>
              <w:rPr>
                <w:rFonts w:ascii="Gisha" w:hAnsi="Gisha" w:cs="Gisha"/>
                <w:b/>
                <w:color w:val="002060"/>
                <w:sz w:val="22"/>
                <w:szCs w:val="22"/>
              </w:rPr>
            </w:pPr>
            <w:r w:rsidRPr="006721A4">
              <w:rPr>
                <w:rFonts w:ascii="Gisha" w:hAnsi="Gisha" w:cs="Gisha"/>
                <w:b/>
                <w:color w:val="002060"/>
                <w:sz w:val="22"/>
                <w:szCs w:val="22"/>
              </w:rPr>
              <w:t>Date</w:t>
            </w:r>
          </w:p>
          <w:p w14:paraId="7A402FB8" w14:textId="2D51786A" w:rsidR="002E34AC" w:rsidRPr="006721A4" w:rsidRDefault="00317237" w:rsidP="003C46B6">
            <w:pPr>
              <w:rPr>
                <w:rFonts w:ascii="Gisha" w:hAnsi="Gisha" w:cs="Gisha"/>
                <w:b/>
                <w:color w:val="002060"/>
                <w:sz w:val="22"/>
                <w:szCs w:val="22"/>
              </w:rPr>
            </w:pPr>
            <w:r w:rsidRPr="00317237">
              <w:rPr>
                <w:rFonts w:ascii="Gisha" w:hAnsi="Gisha" w:cs="Gisha"/>
                <w:i/>
                <w:color w:val="002060"/>
                <w:sz w:val="18"/>
                <w:szCs w:val="22"/>
              </w:rPr>
              <w:t>(date à préciser)</w:t>
            </w: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nil"/>
            </w:tcBorders>
            <w:vAlign w:val="center"/>
          </w:tcPr>
          <w:p w14:paraId="4B284438" w14:textId="5F1FBB69" w:rsidR="00317237" w:rsidRDefault="00317237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>
              <w:rPr>
                <w:rFonts w:ascii="Gisha" w:hAnsi="Gisha" w:cs="Gisha"/>
                <w:b/>
                <w:color w:val="002060"/>
                <w:sz w:val="22"/>
                <w:szCs w:val="22"/>
              </w:rPr>
              <w:t>Tâche</w:t>
            </w:r>
          </w:p>
          <w:p w14:paraId="0A22F7DC" w14:textId="62CE000B" w:rsidR="00317237" w:rsidRPr="00317237" w:rsidRDefault="00317237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Travail de préparation des étudiants : prise de connaissance du sujet, planification des présences/ rencontres avec le référent de proximité</w:t>
            </w:r>
          </w:p>
          <w:p w14:paraId="7A8B7920" w14:textId="77777777" w:rsidR="00317237" w:rsidRPr="00317237" w:rsidRDefault="00317237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Identification des besoins de formation des étudiants</w:t>
            </w:r>
          </w:p>
          <w:p w14:paraId="53B2C865" w14:textId="77777777" w:rsidR="00317237" w:rsidRPr="00317237" w:rsidRDefault="00317237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Préparation logistique – répartition du travail…</w:t>
            </w:r>
          </w:p>
          <w:p w14:paraId="5F658309" w14:textId="77777777" w:rsidR="002E34AC" w:rsidRDefault="00317237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Prise de connaissance des ressources existantes, recherche autres outils</w:t>
            </w:r>
          </w:p>
          <w:p w14:paraId="00B6226D" w14:textId="77777777" w:rsidR="00317237" w:rsidRDefault="00317237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Suite du travail de préparation</w:t>
            </w:r>
          </w:p>
          <w:p w14:paraId="4B654488" w14:textId="77777777" w:rsidR="00317237" w:rsidRDefault="00317237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Point d’étape sur le travail réalisé – suite du travail</w:t>
            </w:r>
          </w:p>
          <w:p w14:paraId="73A4FBEE" w14:textId="77777777" w:rsidR="00317237" w:rsidRDefault="00317237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…</w:t>
            </w:r>
          </w:p>
          <w:p w14:paraId="120AEE15" w14:textId="77777777" w:rsidR="00B3732E" w:rsidRDefault="00B3732E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Action au contact du public</w:t>
            </w:r>
          </w:p>
          <w:p w14:paraId="101BEFEB" w14:textId="77777777" w:rsidR="00B3732E" w:rsidRDefault="00B3732E" w:rsidP="00317237">
            <w:pPr>
              <w:rPr>
                <w:rFonts w:ascii="Gisha" w:hAnsi="Gisha" w:cs="Gisha"/>
                <w:color w:val="002060"/>
                <w:sz w:val="18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Evaluation de l’action : travail en groupe des étudiants</w:t>
            </w:r>
          </w:p>
          <w:p w14:paraId="0B739916" w14:textId="45E4B513" w:rsidR="00B3732E" w:rsidRPr="006721A4" w:rsidRDefault="00B3732E" w:rsidP="00317237">
            <w:pPr>
              <w:rPr>
                <w:rFonts w:ascii="Gisha" w:hAnsi="Gisha" w:cs="Gisha"/>
                <w:b/>
                <w:color w:val="002060"/>
                <w:sz w:val="22"/>
                <w:szCs w:val="22"/>
              </w:rPr>
            </w:pPr>
            <w:r w:rsidRPr="00317237">
              <w:rPr>
                <w:rFonts w:ascii="Gisha" w:hAnsi="Gisha" w:cs="Gisha"/>
                <w:color w:val="002060"/>
                <w:sz w:val="18"/>
                <w:szCs w:val="22"/>
              </w:rPr>
              <w:t>Retour d’expérience : présentation par les étudiants au référent de proximité</w:t>
            </w:r>
          </w:p>
        </w:tc>
      </w:tr>
      <w:tr w:rsidR="00E03A56" w:rsidRPr="00B3732E" w14:paraId="0B4993A2" w14:textId="25C235C9" w:rsidTr="003C46B6">
        <w:tc>
          <w:tcPr>
            <w:tcW w:w="1560" w:type="dxa"/>
            <w:tcBorders>
              <w:left w:val="nil"/>
              <w:bottom w:val="single" w:sz="4" w:space="0" w:color="002060"/>
              <w:right w:val="single" w:sz="4" w:space="0" w:color="002060"/>
            </w:tcBorders>
          </w:tcPr>
          <w:p w14:paraId="1FEB5385" w14:textId="04BAEC49" w:rsidR="00FF7CA0" w:rsidRPr="00B3732E" w:rsidRDefault="00FF7CA0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left w:val="single" w:sz="4" w:space="0" w:color="002060"/>
              <w:bottom w:val="single" w:sz="4" w:space="0" w:color="002060"/>
              <w:right w:val="nil"/>
            </w:tcBorders>
          </w:tcPr>
          <w:p w14:paraId="21EFE5A4" w14:textId="070DF76E" w:rsidR="002E34AC" w:rsidRPr="00B3732E" w:rsidRDefault="002E34AC" w:rsidP="004646E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E03A56" w:rsidRPr="00B3732E" w14:paraId="4B931AD8" w14:textId="66937F83" w:rsidTr="003C46B6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2F1CED66" w14:textId="28D4A7B9" w:rsidR="002E34AC" w:rsidRPr="00B3732E" w:rsidRDefault="002E34AC" w:rsidP="006935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03CC317C" w14:textId="6A6D3D99" w:rsidR="002E34AC" w:rsidRPr="00B3732E" w:rsidRDefault="002E34AC" w:rsidP="00FF7CA0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E03A56" w:rsidRPr="00B3732E" w14:paraId="2879959E" w14:textId="7CFEF71B" w:rsidTr="003C46B6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65799E2B" w14:textId="585C9E86" w:rsidR="002E34AC" w:rsidRPr="00B3732E" w:rsidRDefault="002E34AC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05B5BF53" w14:textId="1545A791" w:rsidR="002E34AC" w:rsidRPr="00B3732E" w:rsidRDefault="002E34AC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E03A56" w:rsidRPr="00B3732E" w14:paraId="4DA4CE7E" w14:textId="1FEDE2B8" w:rsidTr="003C46B6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20B1532B" w14:textId="4E214AE2" w:rsidR="002E34AC" w:rsidRPr="00B3732E" w:rsidRDefault="002E34AC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4DD05DA1" w14:textId="410F75C8" w:rsidR="002E34AC" w:rsidRPr="00B3732E" w:rsidRDefault="002E34AC" w:rsidP="00D450A3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E03A56" w:rsidRPr="00B3732E" w14:paraId="38E64A90" w14:textId="47A722F2" w:rsidTr="003C46B6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09CC2049" w14:textId="743A6E71" w:rsidR="002E34AC" w:rsidRPr="00B3732E" w:rsidRDefault="002E34AC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76FF3D79" w14:textId="605D8AF7" w:rsidR="002E34AC" w:rsidRPr="00B3732E" w:rsidRDefault="002E34AC" w:rsidP="00FF7CA0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E03A56" w:rsidRPr="00B3732E" w14:paraId="1013A3D3" w14:textId="4AE515CF" w:rsidTr="003C46B6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75C736AC" w14:textId="3C77F36B" w:rsidR="002E34AC" w:rsidRPr="00B3732E" w:rsidRDefault="002E34AC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768965CF" w14:textId="139C7DF7" w:rsidR="002E34AC" w:rsidRPr="00B3732E" w:rsidRDefault="002E34AC" w:rsidP="00D450A3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E03A56" w:rsidRPr="00B3732E" w14:paraId="744DFB37" w14:textId="19736EE8" w:rsidTr="003C46B6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5C807F3C" w14:textId="60C219F9" w:rsidR="002E34AC" w:rsidRPr="00B3732E" w:rsidRDefault="002E34AC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489E19BB" w14:textId="035A9A79" w:rsidR="002E34AC" w:rsidRPr="00B3732E" w:rsidRDefault="002E34AC" w:rsidP="004646E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317237" w:rsidRPr="006721A4" w14:paraId="44FEB1FA" w14:textId="77777777" w:rsidTr="00317237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68FB3942" w14:textId="77777777" w:rsidR="00317237" w:rsidRPr="006721A4" w:rsidRDefault="00317237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08D0955C" w14:textId="77777777" w:rsidR="00317237" w:rsidRPr="006721A4" w:rsidRDefault="00317237" w:rsidP="004646E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317237" w:rsidRPr="006721A4" w14:paraId="2AB17FC1" w14:textId="77777777" w:rsidTr="00317237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7AF7F781" w14:textId="77777777" w:rsidR="00317237" w:rsidRPr="006721A4" w:rsidRDefault="00317237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15DF183C" w14:textId="77777777" w:rsidR="00317237" w:rsidRPr="006721A4" w:rsidRDefault="00317237" w:rsidP="004646E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317237" w:rsidRPr="006721A4" w14:paraId="469D8481" w14:textId="77777777" w:rsidTr="00317237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3002F6E0" w14:textId="77777777" w:rsidR="00317237" w:rsidRPr="006721A4" w:rsidRDefault="00317237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7CC5AD7D" w14:textId="77777777" w:rsidR="00317237" w:rsidRPr="006721A4" w:rsidRDefault="00317237" w:rsidP="004646E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317237" w:rsidRPr="006721A4" w14:paraId="08388558" w14:textId="77777777" w:rsidTr="00317237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67AB6F12" w14:textId="77777777" w:rsidR="00317237" w:rsidRPr="006721A4" w:rsidRDefault="00317237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36D0ED9E" w14:textId="77777777" w:rsidR="00317237" w:rsidRPr="006721A4" w:rsidRDefault="00317237" w:rsidP="004646E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  <w:tr w:rsidR="00317237" w:rsidRPr="006721A4" w14:paraId="6E834610" w14:textId="77777777" w:rsidTr="00317237"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</w:tcPr>
          <w:p w14:paraId="0ABA8C01" w14:textId="77777777" w:rsidR="00317237" w:rsidRPr="006721A4" w:rsidRDefault="00317237" w:rsidP="0039508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</w:tcPr>
          <w:p w14:paraId="3199A608" w14:textId="77777777" w:rsidR="00317237" w:rsidRPr="006721A4" w:rsidRDefault="00317237" w:rsidP="004646E4">
            <w:pPr>
              <w:rPr>
                <w:rFonts w:ascii="Gisha" w:hAnsi="Gisha" w:cs="Gisha"/>
                <w:color w:val="002060"/>
                <w:sz w:val="22"/>
                <w:szCs w:val="22"/>
              </w:rPr>
            </w:pPr>
          </w:p>
        </w:tc>
      </w:tr>
    </w:tbl>
    <w:p w14:paraId="5C4F78E8" w14:textId="77777777" w:rsidR="00FF7CA0" w:rsidRPr="006721A4" w:rsidRDefault="00FF7CA0" w:rsidP="001F7CD5">
      <w:pPr>
        <w:rPr>
          <w:rFonts w:ascii="Gisha" w:hAnsi="Gisha" w:cs="Gisha"/>
          <w:color w:val="002060"/>
          <w:sz w:val="22"/>
          <w:szCs w:val="22"/>
        </w:rPr>
      </w:pPr>
    </w:p>
    <w:sectPr w:rsidR="00FF7CA0" w:rsidRPr="006721A4" w:rsidSect="00772261">
      <w:type w:val="continuous"/>
      <w:pgSz w:w="11900" w:h="16840"/>
      <w:pgMar w:top="1134" w:right="1021" w:bottom="1134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CA182" w14:textId="77777777" w:rsidR="00F75634" w:rsidRDefault="00F75634" w:rsidP="007F2EAE">
      <w:r>
        <w:separator/>
      </w:r>
    </w:p>
  </w:endnote>
  <w:endnote w:type="continuationSeparator" w:id="0">
    <w:p w14:paraId="69A2EF67" w14:textId="77777777" w:rsidR="00F75634" w:rsidRDefault="00F75634" w:rsidP="007F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unito">
    <w:altName w:val="Courier New"/>
    <w:charset w:val="00"/>
    <w:family w:val="auto"/>
    <w:pitch w:val="variable"/>
    <w:sig w:usb0="20000007" w:usb1="00000001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5C4ED" w14:textId="77777777" w:rsidR="00F75634" w:rsidRDefault="00F75634" w:rsidP="007F2EAE">
      <w:r>
        <w:separator/>
      </w:r>
    </w:p>
  </w:footnote>
  <w:footnote w:type="continuationSeparator" w:id="0">
    <w:p w14:paraId="2C112F73" w14:textId="77777777" w:rsidR="00F75634" w:rsidRDefault="00F75634" w:rsidP="007F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4"/>
      <w:gridCol w:w="7580"/>
    </w:tblGrid>
    <w:tr w:rsidR="00D77848" w14:paraId="0CDC3401" w14:textId="77777777" w:rsidTr="004021AF">
      <w:trPr>
        <w:trHeight w:val="1045"/>
      </w:trPr>
      <w:tc>
        <w:tcPr>
          <w:tcW w:w="2494" w:type="dxa"/>
          <w:vAlign w:val="center"/>
        </w:tcPr>
        <w:p w14:paraId="17A73CF1" w14:textId="7033134D" w:rsidR="00D77848" w:rsidRDefault="00077C56" w:rsidP="00077C56">
          <w:pPr>
            <w:pStyle w:val="En-tte"/>
            <w:tabs>
              <w:tab w:val="clear" w:pos="4536"/>
              <w:tab w:val="center" w:pos="1560"/>
            </w:tabs>
            <w:rPr>
              <w:rFonts w:ascii="Gisha" w:hAnsi="Gisha" w:cs="Gisha"/>
              <w:color w:val="002060"/>
              <w:sz w:val="22"/>
              <w:szCs w:val="22"/>
            </w:rPr>
          </w:pPr>
          <w:r>
            <w:rPr>
              <w:rFonts w:ascii="Gisha" w:hAnsi="Gisha" w:cs="Gisha"/>
              <w:noProof/>
              <w:color w:val="00206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681BCA8" wp14:editId="391BC8C7">
                    <wp:simplePos x="0" y="0"/>
                    <wp:positionH relativeFrom="column">
                      <wp:posOffset>-339090</wp:posOffset>
                    </wp:positionH>
                    <wp:positionV relativeFrom="paragraph">
                      <wp:posOffset>-116840</wp:posOffset>
                    </wp:positionV>
                    <wp:extent cx="6810375" cy="10020300"/>
                    <wp:effectExtent l="57150" t="57150" r="104775" b="95250"/>
                    <wp:wrapNone/>
                    <wp:docPr id="11" name="Rectangl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10375" cy="100203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336600"/>
                              </a:solidFill>
                            </a:ln>
                            <a:effectLst>
                              <a:outerShdw blurRad="50800" dist="22860" dir="2700000" algn="tl" rotWithShape="0">
                                <a:schemeClr val="tx1">
                                  <a:alpha val="35000"/>
                                </a:scheme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1" o:spid="_x0000_s1026" style="position:absolute;margin-left:-26.7pt;margin-top:-9.2pt;width:536.25pt;height:78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" filled="f" strokecolor="#360" strokeweight="3pt">
                    <v:shadow on="t" color="black [3213]" opacity="22937f" origin="-.5,-.5" offset=".449mm,.449mm"/>
                  </v:rect>
                </w:pict>
              </mc:Fallback>
            </mc:AlternateContent>
          </w:r>
          <w:r w:rsidR="00D77848">
            <w:rPr>
              <w:rFonts w:ascii="Nunito" w:hAnsi="Nunito" w:cs="Arial"/>
              <w:b/>
              <w:noProof/>
              <w:color w:val="002060"/>
              <w:sz w:val="22"/>
              <w:szCs w:val="22"/>
            </w:rPr>
            <w:drawing>
              <wp:inline distT="0" distB="0" distL="0" distR="0" wp14:anchorId="4CFD1B0E" wp14:editId="1A2E0A0D">
                <wp:extent cx="1134000" cy="511200"/>
                <wp:effectExtent l="0" t="0" r="9525" b="317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PIAS-MISSIONS-Pantone-MATIS - Copi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0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</w:tcPr>
        <w:p w14:paraId="05D9BAB4" w14:textId="30CD4D00" w:rsidR="00D77848" w:rsidRDefault="00077C56" w:rsidP="00D77848">
          <w:pPr>
            <w:pStyle w:val="En-tte"/>
            <w:tabs>
              <w:tab w:val="clear" w:pos="4536"/>
              <w:tab w:val="center" w:pos="1560"/>
            </w:tabs>
            <w:jc w:val="both"/>
            <w:rPr>
              <w:rFonts w:ascii="Gisha" w:hAnsi="Gisha" w:cs="Gisha"/>
              <w:color w:val="002060"/>
              <w:sz w:val="22"/>
              <w:szCs w:val="22"/>
            </w:rPr>
          </w:pPr>
          <w:r>
            <w:rPr>
              <w:rFonts w:ascii="Gisha" w:hAnsi="Gisha" w:cs="Gisha"/>
              <w:noProof/>
              <w:color w:val="00206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C20BE6" wp14:editId="0DA3B979">
                    <wp:simplePos x="0" y="0"/>
                    <wp:positionH relativeFrom="column">
                      <wp:posOffset>756920</wp:posOffset>
                    </wp:positionH>
                    <wp:positionV relativeFrom="paragraph">
                      <wp:posOffset>20955</wp:posOffset>
                    </wp:positionV>
                    <wp:extent cx="2903220" cy="533400"/>
                    <wp:effectExtent l="0" t="0" r="0" b="0"/>
                    <wp:wrapNone/>
                    <wp:docPr id="8" name="Zone de text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03220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43487C" w14:textId="3BD4EED7" w:rsidR="00D77848" w:rsidRPr="00077C56" w:rsidRDefault="00D77848">
                                <w:pPr>
                                  <w:rPr>
                                    <w:rFonts w:ascii="Gisha" w:hAnsi="Gisha" w:cs="Gisha"/>
                                    <w:b/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077C56">
                                  <w:rPr>
                                    <w:rFonts w:ascii="Gisha" w:hAnsi="Gisha" w:cs="Gisha"/>
                                    <w:b/>
                                    <w:color w:val="FFFFFF" w:themeColor="background1"/>
                                    <w:sz w:val="22"/>
                                  </w:rPr>
                                  <w:t>Service sanitaire des étudiants en santé</w:t>
                                </w:r>
                              </w:p>
                              <w:p w14:paraId="53AD564F" w14:textId="45EAD0B5" w:rsidR="00D77848" w:rsidRPr="00077C56" w:rsidRDefault="00D77848" w:rsidP="00D77848">
                                <w:pPr>
                                  <w:spacing w:before="120"/>
                                  <w:rPr>
                                    <w:rFonts w:ascii="Gisha" w:hAnsi="Gisha" w:cs="Gisha"/>
                                    <w:b/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077C56">
                                  <w:rPr>
                                    <w:rFonts w:ascii="Gisha" w:hAnsi="Gisha" w:cs="Gisha"/>
                                    <w:b/>
                                    <w:color w:val="FFFFFF" w:themeColor="background1"/>
                                    <w:sz w:val="28"/>
                                  </w:rPr>
                                  <w:t>Fiche descriptive d’une 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8" o:spid="_x0000_s1026" type="#_x0000_t202" style="position:absolute;left:0;text-align:left;margin-left:59.6pt;margin-top:1.65pt;width:228.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" filled="f" stroked="f" strokeweight=".5pt">
                    <v:textbox>
                      <w:txbxContent>
                        <w:p w14:paraId="6B43487C" w14:textId="3BD4EED7" w:rsidR="00D77848" w:rsidRPr="00077C56" w:rsidRDefault="00D77848">
                          <w:pPr>
                            <w:rPr>
                              <w:rFonts w:ascii="Gisha" w:hAnsi="Gisha" w:cs="Gisha"/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077C56">
                            <w:rPr>
                              <w:rFonts w:ascii="Gisha" w:hAnsi="Gisha" w:cs="Gisha"/>
                              <w:b/>
                              <w:color w:val="FFFFFF" w:themeColor="background1"/>
                              <w:sz w:val="22"/>
                            </w:rPr>
                            <w:t>Service sanitaire des étudiants en santé</w:t>
                          </w:r>
                        </w:p>
                        <w:p w14:paraId="53AD564F" w14:textId="45EAD0B5" w:rsidR="00D77848" w:rsidRPr="00077C56" w:rsidRDefault="00D77848" w:rsidP="00D77848">
                          <w:pPr>
                            <w:spacing w:before="120"/>
                            <w:rPr>
                              <w:rFonts w:ascii="Gisha" w:hAnsi="Gisha" w:cs="Gisha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77C56">
                            <w:rPr>
                              <w:rFonts w:ascii="Gisha" w:hAnsi="Gisha" w:cs="Gisha"/>
                              <w:b/>
                              <w:color w:val="FFFFFF" w:themeColor="background1"/>
                              <w:sz w:val="28"/>
                            </w:rPr>
                            <w:t>Fiche descriptive d’une action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isha" w:hAnsi="Gisha" w:cs="Gisha"/>
              <w:noProof/>
              <w:color w:val="002060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90592C7" wp14:editId="68512FCD">
                    <wp:simplePos x="0" y="0"/>
                    <wp:positionH relativeFrom="column">
                      <wp:posOffset>513080</wp:posOffset>
                    </wp:positionH>
                    <wp:positionV relativeFrom="paragraph">
                      <wp:posOffset>1270</wp:posOffset>
                    </wp:positionV>
                    <wp:extent cx="3467100" cy="586740"/>
                    <wp:effectExtent l="57150" t="19050" r="76200" b="99060"/>
                    <wp:wrapNone/>
                    <wp:docPr id="7" name="Organigramme : Alternativ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67100" cy="58674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6600"/>
                            </a:solidFill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Organigramme : Alternative 7" o:spid="_x0000_s1026" type="#_x0000_t176" style="position:absolute;margin-left:40.4pt;margin-top:.1pt;width:273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" fillcolor="#360" strokecolor="#4579b8 [3044]">
                    <v:shadow on="t" color="black" opacity="22937f" origin=",.5" offset="0,.63889mm"/>
                  </v:shape>
                </w:pict>
              </mc:Fallback>
            </mc:AlternateContent>
          </w:r>
        </w:p>
      </w:tc>
    </w:tr>
  </w:tbl>
  <w:p w14:paraId="340719A2" w14:textId="6DF58764" w:rsidR="007F2EAE" w:rsidRPr="007A13D0" w:rsidRDefault="007F2EAE" w:rsidP="00077C56">
    <w:pPr>
      <w:pStyle w:val="En-tte"/>
      <w:tabs>
        <w:tab w:val="clear" w:pos="4536"/>
      </w:tabs>
      <w:spacing w:before="120"/>
      <w:jc w:val="right"/>
      <w:rPr>
        <w:rFonts w:ascii="Gisha" w:hAnsi="Gisha" w:cs="Gisha"/>
        <w:b/>
        <w:color w:val="002060"/>
        <w:sz w:val="14"/>
        <w:szCs w:val="14"/>
      </w:rPr>
    </w:pPr>
    <w:r w:rsidRPr="00077C56">
      <w:rPr>
        <w:rFonts w:ascii="Nunito" w:hAnsi="Nunito" w:cs="Arial"/>
        <w:b/>
        <w:color w:val="002060"/>
        <w:sz w:val="22"/>
        <w:szCs w:val="22"/>
      </w:rPr>
      <w:tab/>
    </w:r>
    <w:r w:rsidRPr="007A13D0">
      <w:rPr>
        <w:rFonts w:ascii="Gisha" w:hAnsi="Gisha" w:cs="Gisha"/>
        <w:b/>
        <w:color w:val="002060"/>
        <w:sz w:val="14"/>
        <w:szCs w:val="14"/>
      </w:rPr>
      <w:t>N</w:t>
    </w:r>
    <w:r w:rsidR="00077C56" w:rsidRPr="007A13D0">
      <w:rPr>
        <w:rFonts w:ascii="Gisha" w:hAnsi="Gisha" w:cs="Gisha"/>
        <w:b/>
        <w:color w:val="002060"/>
        <w:sz w:val="14"/>
        <w:szCs w:val="14"/>
      </w:rPr>
      <w:t>ovembre</w:t>
    </w:r>
    <w:r w:rsidRPr="007A13D0">
      <w:rPr>
        <w:rFonts w:ascii="Gisha" w:hAnsi="Gisha" w:cs="Gisha"/>
        <w:b/>
        <w:color w:val="002060"/>
        <w:sz w:val="14"/>
        <w:szCs w:val="14"/>
      </w:rPr>
      <w:t xml:space="preserve"> 2020</w:t>
    </w:r>
  </w:p>
  <w:p w14:paraId="72EE7C83" w14:textId="77777777" w:rsidR="003C46B6" w:rsidRPr="00077C56" w:rsidRDefault="003C46B6" w:rsidP="003C46B6">
    <w:pPr>
      <w:pStyle w:val="En-tte"/>
      <w:tabs>
        <w:tab w:val="clear" w:pos="4536"/>
      </w:tabs>
      <w:jc w:val="right"/>
      <w:rPr>
        <w:rFonts w:ascii="Gisha" w:hAnsi="Gisha" w:cs="Gisha"/>
        <w:color w:val="00206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AF5"/>
    <w:multiLevelType w:val="hybridMultilevel"/>
    <w:tmpl w:val="39F605A6"/>
    <w:lvl w:ilvl="0" w:tplc="3E6885B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0E1"/>
    <w:multiLevelType w:val="hybridMultilevel"/>
    <w:tmpl w:val="8FBCBC76"/>
    <w:lvl w:ilvl="0" w:tplc="EB3E634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476"/>
    <w:multiLevelType w:val="hybridMultilevel"/>
    <w:tmpl w:val="58345AE2"/>
    <w:lvl w:ilvl="0" w:tplc="9CCCC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ctv9y7iWjhB64VrTXoST5U9X2E=" w:salt="hDLpSTg6+XTb5utzHItdu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AB"/>
    <w:rsid w:val="0000041C"/>
    <w:rsid w:val="0000175D"/>
    <w:rsid w:val="0006387F"/>
    <w:rsid w:val="00073C91"/>
    <w:rsid w:val="00075A99"/>
    <w:rsid w:val="00077C56"/>
    <w:rsid w:val="000A0F4E"/>
    <w:rsid w:val="000D4AB7"/>
    <w:rsid w:val="000F7D42"/>
    <w:rsid w:val="00133BB5"/>
    <w:rsid w:val="0017446E"/>
    <w:rsid w:val="00180188"/>
    <w:rsid w:val="001825E3"/>
    <w:rsid w:val="001F7CD5"/>
    <w:rsid w:val="00204785"/>
    <w:rsid w:val="00247221"/>
    <w:rsid w:val="00283AA2"/>
    <w:rsid w:val="002B629C"/>
    <w:rsid w:val="002B7C54"/>
    <w:rsid w:val="002C0DA7"/>
    <w:rsid w:val="002E34AC"/>
    <w:rsid w:val="002F4278"/>
    <w:rsid w:val="00317237"/>
    <w:rsid w:val="00330047"/>
    <w:rsid w:val="00397121"/>
    <w:rsid w:val="003A0D99"/>
    <w:rsid w:val="003C46B6"/>
    <w:rsid w:val="004021AF"/>
    <w:rsid w:val="004049C7"/>
    <w:rsid w:val="00417BDE"/>
    <w:rsid w:val="004646E4"/>
    <w:rsid w:val="00477F3F"/>
    <w:rsid w:val="00487FF7"/>
    <w:rsid w:val="004C09DF"/>
    <w:rsid w:val="004E7885"/>
    <w:rsid w:val="00554810"/>
    <w:rsid w:val="005D3A5B"/>
    <w:rsid w:val="005E65A4"/>
    <w:rsid w:val="005F7E8A"/>
    <w:rsid w:val="00641ECD"/>
    <w:rsid w:val="0064791B"/>
    <w:rsid w:val="006721A4"/>
    <w:rsid w:val="00693584"/>
    <w:rsid w:val="006B7955"/>
    <w:rsid w:val="006D5984"/>
    <w:rsid w:val="00736388"/>
    <w:rsid w:val="00772261"/>
    <w:rsid w:val="00784F5B"/>
    <w:rsid w:val="007A13D0"/>
    <w:rsid w:val="007A6EC5"/>
    <w:rsid w:val="007B088F"/>
    <w:rsid w:val="007F2EAE"/>
    <w:rsid w:val="008C74FE"/>
    <w:rsid w:val="009610DA"/>
    <w:rsid w:val="00992F01"/>
    <w:rsid w:val="00994A2F"/>
    <w:rsid w:val="009E39B0"/>
    <w:rsid w:val="00A55158"/>
    <w:rsid w:val="00A904AB"/>
    <w:rsid w:val="00B2071C"/>
    <w:rsid w:val="00B3403C"/>
    <w:rsid w:val="00B3545E"/>
    <w:rsid w:val="00B3732E"/>
    <w:rsid w:val="00B4758C"/>
    <w:rsid w:val="00B64BFC"/>
    <w:rsid w:val="00BF0413"/>
    <w:rsid w:val="00C0052C"/>
    <w:rsid w:val="00C16C2B"/>
    <w:rsid w:val="00C44E55"/>
    <w:rsid w:val="00C83470"/>
    <w:rsid w:val="00CF0CB7"/>
    <w:rsid w:val="00D12477"/>
    <w:rsid w:val="00D23714"/>
    <w:rsid w:val="00D450A3"/>
    <w:rsid w:val="00D77848"/>
    <w:rsid w:val="00D84FAE"/>
    <w:rsid w:val="00DA059C"/>
    <w:rsid w:val="00DD2B57"/>
    <w:rsid w:val="00E02AC0"/>
    <w:rsid w:val="00E03A56"/>
    <w:rsid w:val="00E73BC7"/>
    <w:rsid w:val="00EC0876"/>
    <w:rsid w:val="00F11BF6"/>
    <w:rsid w:val="00F25811"/>
    <w:rsid w:val="00F35928"/>
    <w:rsid w:val="00F5211F"/>
    <w:rsid w:val="00F75634"/>
    <w:rsid w:val="00F96028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CDD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4A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ccentuation">
    <w:name w:val="Emphasis"/>
    <w:basedOn w:val="Policepardfaut"/>
    <w:uiPriority w:val="20"/>
    <w:qFormat/>
    <w:rsid w:val="00A904AB"/>
    <w:rPr>
      <w:i/>
      <w:iCs/>
    </w:rPr>
  </w:style>
  <w:style w:type="table" w:styleId="Grilledutableau">
    <w:name w:val="Table Grid"/>
    <w:basedOn w:val="TableauNormal"/>
    <w:uiPriority w:val="59"/>
    <w:rsid w:val="00C4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B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B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F2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2EAE"/>
  </w:style>
  <w:style w:type="paragraph" w:styleId="Pieddepage">
    <w:name w:val="footer"/>
    <w:basedOn w:val="Normal"/>
    <w:link w:val="PieddepageCar"/>
    <w:uiPriority w:val="99"/>
    <w:unhideWhenUsed/>
    <w:rsid w:val="007F2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EAE"/>
  </w:style>
  <w:style w:type="character" w:styleId="Textedelespacerserv">
    <w:name w:val="Placeholder Text"/>
    <w:basedOn w:val="Policepardfaut"/>
    <w:uiPriority w:val="99"/>
    <w:semiHidden/>
    <w:rsid w:val="009E39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4A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ccentuation">
    <w:name w:val="Emphasis"/>
    <w:basedOn w:val="Policepardfaut"/>
    <w:uiPriority w:val="20"/>
    <w:qFormat/>
    <w:rsid w:val="00A904AB"/>
    <w:rPr>
      <w:i/>
      <w:iCs/>
    </w:rPr>
  </w:style>
  <w:style w:type="table" w:styleId="Grilledutableau">
    <w:name w:val="Table Grid"/>
    <w:basedOn w:val="TableauNormal"/>
    <w:uiPriority w:val="59"/>
    <w:rsid w:val="00C4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B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B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F2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2EAE"/>
  </w:style>
  <w:style w:type="paragraph" w:styleId="Pieddepage">
    <w:name w:val="footer"/>
    <w:basedOn w:val="Normal"/>
    <w:link w:val="PieddepageCar"/>
    <w:uiPriority w:val="99"/>
    <w:unhideWhenUsed/>
    <w:rsid w:val="007F2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EAE"/>
  </w:style>
  <w:style w:type="character" w:styleId="Textedelespacerserv">
    <w:name w:val="Placeholder Text"/>
    <w:basedOn w:val="Policepardfaut"/>
    <w:uiPriority w:val="99"/>
    <w:semiHidden/>
    <w:rsid w:val="009E39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5D7D-E5D4-40C2-A1CE-1F394384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DUMARTIN</dc:creator>
  <cp:lastModifiedBy>BALLARIN Carole</cp:lastModifiedBy>
  <cp:revision>26</cp:revision>
  <cp:lastPrinted>2021-08-10T13:22:00Z</cp:lastPrinted>
  <dcterms:created xsi:type="dcterms:W3CDTF">2021-08-10T14:03:00Z</dcterms:created>
  <dcterms:modified xsi:type="dcterms:W3CDTF">2022-09-02T13:43:00Z</dcterms:modified>
</cp:coreProperties>
</file>